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C1AD" w14:textId="77777777" w:rsidR="00402C9D" w:rsidRPr="00747DA2" w:rsidRDefault="00402C9D" w:rsidP="00402C9D">
      <w:pPr>
        <w:pStyle w:val="changei"/>
        <w:spacing w:before="0" w:beforeAutospacing="0" w:after="0" w:afterAutospacing="0"/>
        <w:rPr>
          <w:color w:val="000000"/>
          <w:sz w:val="27"/>
          <w:szCs w:val="27"/>
        </w:rPr>
      </w:pPr>
    </w:p>
    <w:p w14:paraId="2F60C1AC" w14:textId="7410FE23" w:rsidR="004C5A4F" w:rsidRPr="0051289E" w:rsidRDefault="00DA1055" w:rsidP="004C5A4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4C5A4F"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бразец заявления</w:t>
      </w:r>
      <w:r w:rsidR="00514298"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осуществления административн</w:t>
      </w:r>
      <w:r w:rsidR="00503790"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="00514298"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процедур</w:t>
      </w:r>
      <w:r w:rsidR="00503790"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514298"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3.16.1 </w:t>
      </w:r>
      <w:r w:rsidR="00F642D4"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единого перечня </w:t>
      </w:r>
      <w:r w:rsidR="00514298"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административных процедур, осуществляемых в отношении субъектов хозяйствования, утвержденного </w:t>
      </w:r>
      <w:hyperlink r:id="rId5" w:anchor="a5" w:tooltip="+" w:history="1">
        <w:r w:rsidR="00ED1812" w:rsidRPr="0051289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</w:t>
        </w:r>
        <w:r w:rsidR="00514298" w:rsidRPr="0051289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остановление</w:t>
        </w:r>
      </w:hyperlink>
      <w:r w:rsidR="00514298"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Совета Министров Республики Беларусь</w:t>
      </w:r>
      <w:r w:rsidR="00FA1288"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</w:t>
      </w:r>
      <w:r w:rsidR="00514298"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24.09.2021 № 548)</w:t>
      </w:r>
    </w:p>
    <w:p w14:paraId="507077B3" w14:textId="45ACD1C7" w:rsidR="004C5A4F" w:rsidRPr="0051289E" w:rsidRDefault="00514298" w:rsidP="0051289E">
      <w:pPr>
        <w:spacing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1289E">
        <w:rPr>
          <w:rFonts w:ascii="Times New Roman" w:hAnsi="Times New Roman" w:cs="Times New Roman"/>
          <w:i/>
          <w:lang w:eastAsia="ru-RU"/>
        </w:rPr>
        <w:t>(подается на фирменном бланке юридического лица</w:t>
      </w:r>
      <w:r w:rsidR="0051289E" w:rsidRPr="0051289E">
        <w:rPr>
          <w:rFonts w:ascii="Times New Roman" w:hAnsi="Times New Roman" w:cs="Times New Roman"/>
          <w:i/>
          <w:lang w:eastAsia="ru-RU"/>
        </w:rPr>
        <w:t xml:space="preserve"> с указанием реквизитов</w:t>
      </w:r>
      <w:r w:rsidRPr="0051289E">
        <w:rPr>
          <w:rFonts w:ascii="Times New Roman" w:hAnsi="Times New Roman" w:cs="Times New Roman"/>
          <w:i/>
          <w:lang w:eastAsia="ru-RU"/>
        </w:rPr>
        <w:t>)</w:t>
      </w:r>
    </w:p>
    <w:p w14:paraId="56CC0FDC" w14:textId="77777777" w:rsidR="004C5A4F" w:rsidRDefault="004C5A4F" w:rsidP="004C5A4F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0956BC2F" w14:textId="77777777" w:rsidR="0051289E" w:rsidRPr="00747DA2" w:rsidRDefault="0051289E" w:rsidP="004C5A4F">
      <w:pPr>
        <w:rPr>
          <w:rFonts w:ascii="Times New Roman" w:hAnsi="Times New Roman" w:cs="Times New Roman"/>
          <w:lang w:eastAsia="ru-RU"/>
        </w:rPr>
      </w:pPr>
    </w:p>
    <w:p w14:paraId="6D89576A" w14:textId="77777777" w:rsidR="004C5A4F" w:rsidRPr="00747DA2" w:rsidRDefault="004C5A4F" w:rsidP="004C5A4F">
      <w:pPr>
        <w:rPr>
          <w:rFonts w:ascii="Times New Roman" w:hAnsi="Times New Roman" w:cs="Times New Roman"/>
          <w:lang w:eastAsia="ru-RU"/>
        </w:rPr>
      </w:pPr>
    </w:p>
    <w:p w14:paraId="48EB7E4F" w14:textId="77777777" w:rsidR="004C5A4F" w:rsidRPr="0028153C" w:rsidRDefault="004C5A4F" w:rsidP="004837B4">
      <w:pPr>
        <w:spacing w:line="28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Витебский городской исполнительный комитет</w:t>
      </w:r>
    </w:p>
    <w:p w14:paraId="0D597FD5" w14:textId="77777777" w:rsidR="004C5A4F" w:rsidRDefault="004C5A4F" w:rsidP="004C5A4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C6D42E" w14:textId="77777777" w:rsidR="0055090F" w:rsidRPr="0028153C" w:rsidRDefault="0055090F" w:rsidP="004C5A4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89CDC5" w14:textId="0143D8CA" w:rsidR="004C5A4F" w:rsidRPr="0028153C" w:rsidRDefault="0055090F" w:rsidP="00F24B1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C5A4F" w:rsidRPr="0028153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14:paraId="6AA7CBAA" w14:textId="77777777" w:rsidR="004C5A4F" w:rsidRPr="00C866E0" w:rsidRDefault="004C5A4F" w:rsidP="004C5A4F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7043C3" w14:textId="77777777" w:rsidR="00024252" w:rsidRDefault="00024252" w:rsidP="0002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A9C2070" w14:textId="196906BC" w:rsidR="0055090F" w:rsidRDefault="0055090F" w:rsidP="00F24B1C">
      <w:pPr>
        <w:spacing w:after="0" w:line="220" w:lineRule="exact"/>
        <w:jc w:val="center"/>
        <w:rPr>
          <w:rFonts w:ascii="Times New Roman" w:hAnsi="Times New Roman" w:cs="Times New Roman"/>
          <w:bCs/>
          <w:i/>
          <w:sz w:val="28"/>
          <w:szCs w:val="28"/>
          <w:vertAlign w:val="subscript"/>
        </w:rPr>
      </w:pPr>
      <w:r w:rsidRPr="00FB0C50">
        <w:rPr>
          <w:rFonts w:ascii="Times New Roman" w:hAnsi="Times New Roman" w:cs="Times New Roman"/>
          <w:i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наименование организации)</w:t>
      </w:r>
    </w:p>
    <w:p w14:paraId="30A92B25" w14:textId="77777777" w:rsidR="00EB786D" w:rsidRPr="0055090F" w:rsidRDefault="00EB786D" w:rsidP="00F24B1C">
      <w:pPr>
        <w:spacing w:after="0" w:line="220" w:lineRule="exact"/>
        <w:jc w:val="center"/>
        <w:rPr>
          <w:rFonts w:ascii="Times New Roman" w:hAnsi="Times New Roman" w:cs="Times New Roman"/>
          <w:bCs/>
          <w:i/>
          <w:sz w:val="28"/>
          <w:szCs w:val="28"/>
          <w:vertAlign w:val="subscript"/>
        </w:rPr>
      </w:pPr>
    </w:p>
    <w:p w14:paraId="665DFFE9" w14:textId="185E89FC" w:rsidR="00024252" w:rsidRDefault="004C5A4F" w:rsidP="00550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27">
        <w:rPr>
          <w:rFonts w:ascii="Times New Roman" w:hAnsi="Times New Roman" w:cs="Times New Roman"/>
          <w:sz w:val="28"/>
          <w:szCs w:val="28"/>
        </w:rPr>
        <w:t xml:space="preserve">просит выдать разрешительную документацию (административная </w:t>
      </w:r>
      <w:r w:rsidR="0051289E">
        <w:rPr>
          <w:rFonts w:ascii="Times New Roman" w:hAnsi="Times New Roman" w:cs="Times New Roman"/>
          <w:sz w:val="28"/>
          <w:szCs w:val="28"/>
        </w:rPr>
        <w:br/>
      </w:r>
      <w:r w:rsidRPr="00A81B27">
        <w:rPr>
          <w:rFonts w:ascii="Times New Roman" w:hAnsi="Times New Roman" w:cs="Times New Roman"/>
          <w:sz w:val="28"/>
          <w:szCs w:val="28"/>
        </w:rPr>
        <w:t>процедура</w:t>
      </w:r>
      <w:r w:rsidR="0028153C" w:rsidRPr="00A81B27">
        <w:rPr>
          <w:rFonts w:ascii="Times New Roman" w:hAnsi="Times New Roman" w:cs="Times New Roman"/>
          <w:sz w:val="28"/>
          <w:szCs w:val="28"/>
        </w:rPr>
        <w:t xml:space="preserve"> предусмотренная подпунктом</w:t>
      </w:r>
      <w:r w:rsidRPr="00A81B27">
        <w:rPr>
          <w:rFonts w:ascii="Times New Roman" w:hAnsi="Times New Roman" w:cs="Times New Roman"/>
          <w:sz w:val="28"/>
          <w:szCs w:val="28"/>
        </w:rPr>
        <w:t xml:space="preserve"> 3.16.1</w:t>
      </w:r>
      <w:r w:rsidR="0028153C" w:rsidRPr="00A81B27">
        <w:rPr>
          <w:rFonts w:ascii="Times New Roman" w:hAnsi="Times New Roman" w:cs="Times New Roman"/>
          <w:sz w:val="28"/>
          <w:szCs w:val="28"/>
        </w:rPr>
        <w:t xml:space="preserve"> пункта 3.16</w:t>
      </w:r>
      <w:r w:rsidRPr="00A81B27">
        <w:rPr>
          <w:rFonts w:ascii="Times New Roman" w:hAnsi="Times New Roman" w:cs="Times New Roman"/>
          <w:sz w:val="28"/>
          <w:szCs w:val="28"/>
        </w:rPr>
        <w:t xml:space="preserve"> </w:t>
      </w:r>
      <w:r w:rsidR="0028153C" w:rsidRPr="00A81B27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51289E">
        <w:rPr>
          <w:rFonts w:ascii="Times New Roman" w:hAnsi="Times New Roman" w:cs="Times New Roman"/>
          <w:sz w:val="28"/>
          <w:szCs w:val="28"/>
        </w:rPr>
        <w:br/>
      </w:r>
      <w:r w:rsidR="0028153C" w:rsidRPr="00A81B27">
        <w:rPr>
          <w:rFonts w:ascii="Times New Roman" w:hAnsi="Times New Roman" w:cs="Times New Roman"/>
          <w:sz w:val="28"/>
          <w:szCs w:val="28"/>
        </w:rPr>
        <w:t>перечня</w:t>
      </w:r>
      <w:r w:rsidRPr="00A81B27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="004837B4" w:rsidRPr="00A81B27">
        <w:rPr>
          <w:rFonts w:ascii="Times New Roman" w:hAnsi="Times New Roman" w:cs="Times New Roman"/>
          <w:sz w:val="28"/>
          <w:szCs w:val="28"/>
        </w:rPr>
        <w:t xml:space="preserve">вных процедур, осуществляемых в </w:t>
      </w:r>
      <w:r w:rsidRPr="00A81B27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51289E">
        <w:rPr>
          <w:rFonts w:ascii="Times New Roman" w:hAnsi="Times New Roman" w:cs="Times New Roman"/>
          <w:sz w:val="28"/>
          <w:szCs w:val="28"/>
        </w:rPr>
        <w:br/>
      </w:r>
      <w:r w:rsidRPr="00A81B27">
        <w:rPr>
          <w:rFonts w:ascii="Times New Roman" w:hAnsi="Times New Roman" w:cs="Times New Roman"/>
          <w:sz w:val="28"/>
          <w:szCs w:val="28"/>
        </w:rPr>
        <w:t xml:space="preserve">субъектов хозяйствования, утвержденного </w:t>
      </w:r>
      <w:hyperlink r:id="rId6" w:anchor="a5" w:tooltip="+" w:history="1">
        <w:r w:rsidR="00ED1812" w:rsidRPr="00A81B27">
          <w:rPr>
            <w:rFonts w:ascii="Times New Roman" w:hAnsi="Times New Roman" w:cs="Times New Roman"/>
            <w:sz w:val="28"/>
            <w:szCs w:val="28"/>
          </w:rPr>
          <w:t>п</w:t>
        </w:r>
        <w:r w:rsidRPr="00A81B27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A81B27">
        <w:rPr>
          <w:rFonts w:ascii="Times New Roman" w:hAnsi="Times New Roman" w:cs="Times New Roman"/>
          <w:sz w:val="28"/>
          <w:szCs w:val="28"/>
        </w:rPr>
        <w:t xml:space="preserve">м Совета </w:t>
      </w:r>
      <w:r w:rsidR="0051289E">
        <w:rPr>
          <w:rFonts w:ascii="Times New Roman" w:hAnsi="Times New Roman" w:cs="Times New Roman"/>
          <w:sz w:val="28"/>
          <w:szCs w:val="28"/>
        </w:rPr>
        <w:br/>
      </w:r>
      <w:r w:rsidRPr="00A81B27">
        <w:rPr>
          <w:rFonts w:ascii="Times New Roman" w:hAnsi="Times New Roman" w:cs="Times New Roman"/>
          <w:sz w:val="28"/>
          <w:szCs w:val="28"/>
        </w:rPr>
        <w:t>Министров Р</w:t>
      </w:r>
      <w:r w:rsidR="0028153C" w:rsidRPr="00A81B27">
        <w:rPr>
          <w:rFonts w:ascii="Times New Roman" w:hAnsi="Times New Roman" w:cs="Times New Roman"/>
          <w:sz w:val="28"/>
          <w:szCs w:val="28"/>
        </w:rPr>
        <w:t xml:space="preserve">еспублики Беларусь 24.09.2021 № </w:t>
      </w:r>
      <w:r w:rsidRPr="00A81B27">
        <w:rPr>
          <w:rFonts w:ascii="Times New Roman" w:hAnsi="Times New Roman" w:cs="Times New Roman"/>
          <w:sz w:val="28"/>
          <w:szCs w:val="28"/>
        </w:rPr>
        <w:t>548)</w:t>
      </w:r>
      <w:r w:rsidRPr="00A81B2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1B27">
        <w:rPr>
          <w:rFonts w:ascii="Times New Roman" w:hAnsi="Times New Roman" w:cs="Times New Roman"/>
          <w:sz w:val="28"/>
          <w:szCs w:val="28"/>
        </w:rPr>
        <w:t xml:space="preserve">на </w:t>
      </w:r>
      <w:r w:rsidR="009B3BC5" w:rsidRPr="00A81B27">
        <w:rPr>
          <w:rFonts w:ascii="Times New Roman" w:hAnsi="Times New Roman" w:cs="Times New Roman"/>
          <w:sz w:val="28"/>
          <w:szCs w:val="28"/>
        </w:rPr>
        <w:t>снос</w:t>
      </w:r>
      <w:r w:rsidRPr="00A81B27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02425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F78F8D6" w14:textId="7E72C5A4" w:rsidR="004B50B3" w:rsidRDefault="004C5A4F" w:rsidP="004B50B3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4252">
        <w:rPr>
          <w:rFonts w:ascii="Times New Roman" w:hAnsi="Times New Roman" w:cs="Times New Roman"/>
          <w:sz w:val="28"/>
          <w:szCs w:val="28"/>
          <w:vertAlign w:val="subscript"/>
        </w:rPr>
        <w:t>«</w:t>
      </w:r>
      <w:r w:rsidRPr="0002425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наимено</w:t>
      </w:r>
      <w:r w:rsidR="00024252" w:rsidRPr="0002425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в</w:t>
      </w:r>
      <w:r w:rsidRPr="0002425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ание</w:t>
      </w:r>
      <w:r w:rsidR="0002425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 </w:t>
      </w:r>
      <w:r w:rsidRPr="0002425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объекта</w:t>
      </w:r>
      <w:r w:rsidRPr="00024252">
        <w:rPr>
          <w:rFonts w:ascii="Times New Roman" w:hAnsi="Times New Roman" w:cs="Times New Roman"/>
          <w:sz w:val="28"/>
          <w:szCs w:val="28"/>
          <w:vertAlign w:val="subscript"/>
        </w:rPr>
        <w:t>»</w:t>
      </w:r>
      <w:r w:rsidR="0051289E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02425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9DC0CDE" w14:textId="77777777" w:rsidR="004B50B3" w:rsidRDefault="004B50B3" w:rsidP="0024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CE2CE0F" w14:textId="77777777" w:rsidR="007B6C85" w:rsidRDefault="007B6C85" w:rsidP="007B6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BDE91D2" w14:textId="1A28F158" w:rsidR="00FB0C50" w:rsidRDefault="00B7410C" w:rsidP="00B07D25">
      <w:pPr>
        <w:spacing w:after="0" w:line="220" w:lineRule="exact"/>
        <w:ind w:right="141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FB0C50" w:rsidRPr="00FB0C50">
        <w:rPr>
          <w:rFonts w:ascii="Times New Roman" w:hAnsi="Times New Roman" w:cs="Times New Roman"/>
          <w:i/>
          <w:sz w:val="28"/>
          <w:szCs w:val="28"/>
          <w:vertAlign w:val="subscript"/>
        </w:rPr>
        <w:t>(</w:t>
      </w:r>
      <w:r w:rsidR="00FB0C50" w:rsidRPr="00FB0C50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порядок и способ сноса объекта, порядок обращения с материалами и отходами, образующимися при</w:t>
      </w:r>
      <w:r w:rsidR="004B50B3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 </w:t>
      </w:r>
      <w:r w:rsidR="00FB0C50" w:rsidRPr="00FB0C50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сносе объекта, порядок восстановления плодородия нарушенных земель и вовлечения их в</w:t>
      </w:r>
      <w:r w:rsidR="00175291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 </w:t>
      </w:r>
      <w:r w:rsidR="00175291" w:rsidRPr="00FB0C50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хозяйственный оборот</w:t>
      </w:r>
      <w:r w:rsidR="00175291" w:rsidRPr="00FB0C50">
        <w:rPr>
          <w:rFonts w:ascii="Times New Roman" w:hAnsi="Times New Roman" w:cs="Times New Roman"/>
          <w:sz w:val="28"/>
          <w:szCs w:val="28"/>
          <w:vertAlign w:val="subscript"/>
        </w:rPr>
        <w:t>).</w:t>
      </w:r>
      <w:r w:rsidR="00FB0C50" w:rsidRPr="00FB0C50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 </w:t>
      </w:r>
    </w:p>
    <w:p w14:paraId="7C99C369" w14:textId="77777777" w:rsidR="00FB0C50" w:rsidRDefault="00FB0C50" w:rsidP="00281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9ECEE0" w14:textId="1CC3DDF2" w:rsidR="004C5A4F" w:rsidRDefault="004C5A4F" w:rsidP="004C5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1F2AD" w14:textId="77777777" w:rsidR="0051289E" w:rsidRPr="00747DA2" w:rsidRDefault="0051289E" w:rsidP="004C5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1D771" w14:textId="3431C45B" w:rsidR="004837B4" w:rsidRDefault="004C5A4F" w:rsidP="004837B4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1B27">
        <w:rPr>
          <w:rFonts w:ascii="Times New Roman" w:hAnsi="Times New Roman" w:cs="Times New Roman"/>
          <w:sz w:val="28"/>
          <w:szCs w:val="28"/>
        </w:rPr>
        <w:t>К заявлению прилагаются</w:t>
      </w:r>
      <w:r w:rsidR="0051289E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A81B27">
        <w:rPr>
          <w:rFonts w:ascii="Times New Roman" w:hAnsi="Times New Roman" w:cs="Times New Roman"/>
          <w:sz w:val="28"/>
          <w:szCs w:val="28"/>
        </w:rPr>
        <w:t>:</w:t>
      </w:r>
      <w:r w:rsidR="004837B4" w:rsidRPr="00A81B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38C21" w14:textId="77777777" w:rsidR="00ED4D75" w:rsidRPr="00A81B27" w:rsidRDefault="00ED4D75" w:rsidP="004837B4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8F698E" w14:textId="7446ABF3" w:rsidR="003978BC" w:rsidRPr="0051289E" w:rsidRDefault="003978BC" w:rsidP="005128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8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Регламентом административной процедуры, осуществляемой в отношении субъектов хозяйствования, по подпункту 3.16.1 «Получение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изменения», утвержденным постановлением Министерства архитектуры и строительства Республики Беларусь от 27 января 2022 № 11.</w:t>
      </w:r>
    </w:p>
    <w:p w14:paraId="3B8CAA73" w14:textId="6B75DEFF" w:rsidR="004C5A4F" w:rsidRDefault="004C5A4F" w:rsidP="004C5A4F">
      <w:pPr>
        <w:jc w:val="both"/>
        <w:rPr>
          <w:rFonts w:ascii="Times New Roman" w:hAnsi="Times New Roman" w:cs="Times New Roman"/>
          <w:lang w:eastAsia="ru-RU"/>
        </w:rPr>
      </w:pPr>
    </w:p>
    <w:p w14:paraId="770CEF3D" w14:textId="77777777" w:rsidR="00BF60BF" w:rsidRDefault="00BF60BF" w:rsidP="004C5A4F">
      <w:pPr>
        <w:jc w:val="both"/>
        <w:rPr>
          <w:rFonts w:ascii="Times New Roman" w:hAnsi="Times New Roman" w:cs="Times New Roman"/>
          <w:lang w:eastAsia="ru-RU"/>
        </w:rPr>
      </w:pPr>
    </w:p>
    <w:p w14:paraId="58370C24" w14:textId="77777777" w:rsidR="00BF60BF" w:rsidRDefault="00BF60BF" w:rsidP="004C5A4F">
      <w:pPr>
        <w:jc w:val="both"/>
        <w:rPr>
          <w:rFonts w:ascii="Times New Roman" w:hAnsi="Times New Roman" w:cs="Times New Roman"/>
          <w:lang w:eastAsia="ru-RU"/>
        </w:rPr>
      </w:pPr>
    </w:p>
    <w:p w14:paraId="71A6AB99" w14:textId="77777777" w:rsidR="0051289E" w:rsidRDefault="0051289E" w:rsidP="004C5A4F">
      <w:pPr>
        <w:jc w:val="both"/>
        <w:rPr>
          <w:rFonts w:ascii="Times New Roman" w:hAnsi="Times New Roman" w:cs="Times New Roman"/>
          <w:lang w:eastAsia="ru-RU"/>
        </w:rPr>
      </w:pPr>
    </w:p>
    <w:p w14:paraId="3F76A7E4" w14:textId="77777777" w:rsidR="002448F1" w:rsidRDefault="002448F1" w:rsidP="004C5A4F">
      <w:pPr>
        <w:jc w:val="both"/>
        <w:rPr>
          <w:rFonts w:ascii="Times New Roman" w:hAnsi="Times New Roman" w:cs="Times New Roman"/>
          <w:lang w:eastAsia="ru-RU"/>
        </w:rPr>
      </w:pPr>
    </w:p>
    <w:p w14:paraId="5C5D42FE" w14:textId="0BBB4572" w:rsidR="004C5A4F" w:rsidRPr="0051289E" w:rsidRDefault="009B3BC5" w:rsidP="004C5A4F">
      <w:pPr>
        <w:jc w:val="both"/>
        <w:rPr>
          <w:rFonts w:ascii="Times New Roman" w:hAnsi="Times New Roman" w:cs="Times New Roman"/>
          <w:bCs/>
          <w:i/>
          <w:iCs/>
          <w:lang w:eastAsia="ru-RU"/>
        </w:rPr>
      </w:pPr>
      <w:r w:rsidRPr="0051289E">
        <w:rPr>
          <w:rFonts w:ascii="Times New Roman" w:hAnsi="Times New Roman" w:cs="Times New Roman"/>
          <w:bCs/>
          <w:i/>
          <w:iCs/>
          <w:lang w:eastAsia="ru-RU"/>
        </w:rPr>
        <w:t xml:space="preserve">* </w:t>
      </w:r>
      <w:r w:rsidR="00C866E0" w:rsidRPr="0051289E">
        <w:rPr>
          <w:rFonts w:ascii="Times New Roman" w:hAnsi="Times New Roman" w:cs="Times New Roman"/>
          <w:bCs/>
          <w:i/>
          <w:iCs/>
          <w:lang w:eastAsia="ru-RU"/>
        </w:rPr>
        <w:t xml:space="preserve">наименование объекта в точности повторить в декларации о намерениях.  </w:t>
      </w:r>
    </w:p>
    <w:p w14:paraId="00DFF37A" w14:textId="77777777" w:rsidR="004C5A4F" w:rsidRPr="00747DA2" w:rsidRDefault="004C5A4F" w:rsidP="004C5A4F">
      <w:pPr>
        <w:jc w:val="both"/>
        <w:rPr>
          <w:rFonts w:ascii="Times New Roman" w:hAnsi="Times New Roman" w:cs="Times New Roman"/>
          <w:lang w:eastAsia="ru-RU"/>
        </w:rPr>
      </w:pPr>
    </w:p>
    <w:sectPr w:rsidR="004C5A4F" w:rsidRPr="00747DA2" w:rsidSect="00BF60BF">
      <w:pgSz w:w="11906" w:h="16838"/>
      <w:pgMar w:top="142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3554"/>
    <w:multiLevelType w:val="hybridMultilevel"/>
    <w:tmpl w:val="9B688176"/>
    <w:lvl w:ilvl="0" w:tplc="C3EA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080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9D"/>
    <w:rsid w:val="00013C06"/>
    <w:rsid w:val="00024252"/>
    <w:rsid w:val="0005037C"/>
    <w:rsid w:val="00117D7F"/>
    <w:rsid w:val="00175291"/>
    <w:rsid w:val="00206D2F"/>
    <w:rsid w:val="002448F1"/>
    <w:rsid w:val="0028153C"/>
    <w:rsid w:val="002B6417"/>
    <w:rsid w:val="00304F3D"/>
    <w:rsid w:val="003978BC"/>
    <w:rsid w:val="00402C9D"/>
    <w:rsid w:val="004837B4"/>
    <w:rsid w:val="004B0DD1"/>
    <w:rsid w:val="004B50B3"/>
    <w:rsid w:val="004C5A4F"/>
    <w:rsid w:val="00503790"/>
    <w:rsid w:val="0051289E"/>
    <w:rsid w:val="00514298"/>
    <w:rsid w:val="0055090F"/>
    <w:rsid w:val="00747DA2"/>
    <w:rsid w:val="0076389D"/>
    <w:rsid w:val="007B6C85"/>
    <w:rsid w:val="00915136"/>
    <w:rsid w:val="0095278B"/>
    <w:rsid w:val="009B3BC5"/>
    <w:rsid w:val="009B66C4"/>
    <w:rsid w:val="00A36F42"/>
    <w:rsid w:val="00A81B27"/>
    <w:rsid w:val="00B07D25"/>
    <w:rsid w:val="00B7410C"/>
    <w:rsid w:val="00BF60BF"/>
    <w:rsid w:val="00C866E0"/>
    <w:rsid w:val="00CA1165"/>
    <w:rsid w:val="00DA1055"/>
    <w:rsid w:val="00DB1F22"/>
    <w:rsid w:val="00EB786D"/>
    <w:rsid w:val="00ED1812"/>
    <w:rsid w:val="00ED4D75"/>
    <w:rsid w:val="00F24B1C"/>
    <w:rsid w:val="00F25DF5"/>
    <w:rsid w:val="00F642D4"/>
    <w:rsid w:val="00F72A3C"/>
    <w:rsid w:val="00FA1288"/>
    <w:rsid w:val="00F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FCAB"/>
  <w15:chartTrackingRefBased/>
  <w15:docId w15:val="{2C61965C-3D8F-4F28-9DAB-9A3F38C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2C9D"/>
  </w:style>
  <w:style w:type="character" w:customStyle="1" w:styleId="promulgator">
    <w:name w:val="promulgator"/>
    <w:basedOn w:val="a0"/>
    <w:rsid w:val="00402C9D"/>
  </w:style>
  <w:style w:type="character" w:customStyle="1" w:styleId="datepr">
    <w:name w:val="datepr"/>
    <w:basedOn w:val="a0"/>
    <w:rsid w:val="00402C9D"/>
  </w:style>
  <w:style w:type="character" w:customStyle="1" w:styleId="number">
    <w:name w:val="number"/>
    <w:basedOn w:val="a0"/>
    <w:rsid w:val="00402C9D"/>
  </w:style>
  <w:style w:type="paragraph" w:customStyle="1" w:styleId="1">
    <w:name w:val="Название1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2C9D"/>
    <w:rPr>
      <w:color w:val="0000FF"/>
      <w:u w:val="single"/>
    </w:rPr>
  </w:style>
  <w:style w:type="paragraph" w:customStyle="1" w:styleId="preamble">
    <w:name w:val="preamble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466341&amp;f=%EF%EE%F1%F2%E0%ED%EE%E2%EB%E5%ED%E8%E5+548" TargetMode="External"/><Relationship Id="rId5" Type="http://schemas.openxmlformats.org/officeDocument/2006/relationships/hyperlink" Target="https://bii.by/tx.dll?d=466341&amp;f=%EF%EE%F1%F2%E0%ED%EE%E2%EB%E5%ED%E8%E5+5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you</cp:lastModifiedBy>
  <cp:revision>27</cp:revision>
  <cp:lastPrinted>2024-10-29T07:21:00Z</cp:lastPrinted>
  <dcterms:created xsi:type="dcterms:W3CDTF">2024-10-29T06:29:00Z</dcterms:created>
  <dcterms:modified xsi:type="dcterms:W3CDTF">2024-10-29T07:23:00Z</dcterms:modified>
</cp:coreProperties>
</file>